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78BA1E4C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2858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2858F0" w:rsidRPr="002858F0">
        <w:rPr>
          <w:rFonts w:ascii="Times New Roman" w:eastAsia="Times New Roman" w:hAnsi="Times New Roman" w:cs="Times New Roman"/>
          <w:b/>
          <w:sz w:val="24"/>
          <w:szCs w:val="24"/>
        </w:rPr>
        <w:t xml:space="preserve">Garagem </w:t>
      </w:r>
      <w:r w:rsidR="00C7169F">
        <w:rPr>
          <w:rFonts w:ascii="Times New Roman" w:eastAsia="Times New Roman" w:hAnsi="Times New Roman" w:cs="Times New Roman"/>
          <w:b/>
          <w:sz w:val="24"/>
          <w:szCs w:val="24"/>
        </w:rPr>
        <w:t>Louro</w:t>
      </w:r>
      <w:r w:rsidR="005A172F" w:rsidRPr="005A172F">
        <w:rPr>
          <w:rFonts w:ascii="Times New Roman" w:eastAsia="Times New Roman" w:hAnsi="Times New Roman" w:cs="Times New Roman"/>
          <w:b/>
          <w:sz w:val="24"/>
          <w:szCs w:val="24"/>
        </w:rPr>
        <w:t>, L</w:t>
      </w:r>
      <w:r w:rsidR="002858F0">
        <w:rPr>
          <w:rFonts w:ascii="Times New Roman" w:eastAsia="Times New Roman" w:hAnsi="Times New Roman" w:cs="Times New Roman"/>
          <w:b/>
          <w:sz w:val="24"/>
          <w:szCs w:val="24"/>
        </w:rPr>
        <w:t>da</w:t>
      </w:r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7169F">
        <w:rPr>
          <w:rFonts w:ascii="Times New Roman" w:eastAsia="Times New Roman" w:hAnsi="Times New Roman" w:cs="Times New Roman"/>
          <w:b/>
          <w:sz w:val="24"/>
          <w:szCs w:val="24"/>
        </w:rPr>
        <w:t xml:space="preserve"> (Laurindo Oliveira &amp; Ribeiro, Lda.)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C7169F" w:rsidRPr="00C7169F">
        <w:rPr>
          <w:rFonts w:ascii="Times New Roman" w:eastAsia="Times New Roman" w:hAnsi="Times New Roman" w:cs="Times New Roman"/>
          <w:b/>
          <w:sz w:val="24"/>
          <w:szCs w:val="24"/>
        </w:rPr>
        <w:t>501199969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C7169F">
        <w:rPr>
          <w:rFonts w:ascii="Times New Roman" w:eastAsia="Times New Roman" w:hAnsi="Times New Roman" w:cs="Times New Roman"/>
          <w:b/>
          <w:sz w:val="24"/>
          <w:szCs w:val="24"/>
        </w:rPr>
        <w:t>72,60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C7169F">
        <w:rPr>
          <w:rFonts w:ascii="Times New Roman" w:eastAsia="Times New Roman" w:hAnsi="Times New Roman" w:cs="Times New Roman"/>
          <w:sz w:val="24"/>
          <w:szCs w:val="24"/>
        </w:rPr>
        <w:t xml:space="preserve">Setenta e dois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C7169F">
        <w:rPr>
          <w:rFonts w:ascii="Times New Roman" w:eastAsia="Times New Roman" w:hAnsi="Times New Roman" w:cs="Times New Roman"/>
          <w:sz w:val="24"/>
          <w:szCs w:val="24"/>
        </w:rPr>
        <w:t>sessenta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37470D6A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C7169F">
        <w:rPr>
          <w:rFonts w:ascii="Times New Roman" w:eastAsia="Times New Roman" w:hAnsi="Times New Roman" w:cs="Times New Roman"/>
          <w:sz w:val="24"/>
          <w:szCs w:val="24"/>
        </w:rPr>
        <w:t>35623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C7169F">
        <w:rPr>
          <w:rFonts w:ascii="Times New Roman" w:eastAsia="Times New Roman" w:hAnsi="Times New Roman" w:cs="Times New Roman"/>
          <w:sz w:val="24"/>
          <w:szCs w:val="24"/>
        </w:rPr>
        <w:t>11/12/2007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C7169F">
        <w:rPr>
          <w:rFonts w:ascii="Times New Roman" w:eastAsia="Times New Roman" w:hAnsi="Times New Roman" w:cs="Times New Roman"/>
          <w:sz w:val="24"/>
          <w:szCs w:val="24"/>
        </w:rPr>
        <w:t>72,60</w:t>
      </w:r>
      <w:r w:rsidR="002858F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D31B3" w14:textId="77777777" w:rsidR="0005636C" w:rsidRDefault="0005636C" w:rsidP="00102ECD">
      <w:pPr>
        <w:spacing w:after="0" w:line="240" w:lineRule="auto"/>
      </w:pPr>
      <w:r>
        <w:separator/>
      </w:r>
    </w:p>
  </w:endnote>
  <w:endnote w:type="continuationSeparator" w:id="0">
    <w:p w14:paraId="595D4A6E" w14:textId="77777777" w:rsidR="0005636C" w:rsidRDefault="0005636C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09B77F0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7169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7169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03905" w14:textId="77777777" w:rsidR="0005636C" w:rsidRDefault="0005636C" w:rsidP="00102ECD">
      <w:pPr>
        <w:spacing w:after="0" w:line="240" w:lineRule="auto"/>
      </w:pPr>
      <w:r>
        <w:separator/>
      </w:r>
    </w:p>
  </w:footnote>
  <w:footnote w:type="continuationSeparator" w:id="0">
    <w:p w14:paraId="7C1FF999" w14:textId="77777777" w:rsidR="0005636C" w:rsidRDefault="0005636C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5636C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858F0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7169F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A4F38-AD4C-4E3B-9AF9-388B57EFE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2023-01-05T11:33:00Z</dcterms:created>
  <dcterms:modified xsi:type="dcterms:W3CDTF">2023-01-05T11:33:00Z</dcterms:modified>
</cp:coreProperties>
</file>